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Pezzi di ricambio</w:t>
      </w:r>
    </w:p>
    <w:p/>
    <w:p>
      <w:pPr/>
      <w:r>
        <w:rPr>
          <w:b w:val="1"/>
          <w:bCs w:val="1"/>
        </w:rPr>
        <w:t xml:space="preserve">Mini sensore PRO di ricambio</w:t>
      </w:r>
    </w:p>
    <w:p>
      <w:pPr/>
      <w:r>
        <w:rPr>
          <w:b w:val="1"/>
          <w:bCs w:val="1"/>
        </w:rPr>
        <w:t xml:space="preserve">antracite</w:t>
      </w:r>
    </w:p>
    <w:p/>
    <w:p>
      <w:pPr/>
      <w:r>
        <w:rPr/>
        <w:t xml:space="preserve">Con rilevatore di movimento: Sì;Impostazioni tramite: Potenziometri;Variante: antracite;VPE1, EAN: 4007841090074;colore: antracite;Contenuto della confezione: 1;Tecnologia, sensori: Infrarossi passivi;Altezza di montaggio ottimale: 2 m;Funzioni: 4 impostazioni di programma sul modulo sensore amovibile, studiate in base alle esigenze pratiche;Regolazione crepuscolare: 2 – 1000 lx;Regolazione del periodo di accensione: 5 sec – 15 min;Funzione luce di base: Sì;Funzione luce di base tempo: 1-30 min, tutta la notte;Categoria die prodotto: Pezzi di ricambio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090074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Mini sensore PRO di ricambio antracite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2026-01-15T01:18:25+01:00</dcterms:created>
  <dcterms:modified xsi:type="dcterms:W3CDTF">2026-01-15T01:18:25+01:00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